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E" w:rsidRDefault="00DE71B6" w:rsidP="00CE6A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школьной столовой</w:t>
      </w:r>
    </w:p>
    <w:p w:rsidR="00DE71B6" w:rsidRDefault="00DE71B6" w:rsidP="00CE6A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№5 им. О.В. Гудкова</w:t>
      </w:r>
    </w:p>
    <w:p w:rsidR="00CE6A3B" w:rsidRDefault="00CE6A3B" w:rsidP="00CE6A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919" w:tblpY="1"/>
        <w:tblOverlap w:val="never"/>
        <w:tblW w:w="10719" w:type="dxa"/>
        <w:tblLayout w:type="fixed"/>
        <w:tblLook w:val="04A0"/>
      </w:tblPr>
      <w:tblGrid>
        <w:gridCol w:w="540"/>
        <w:gridCol w:w="2829"/>
        <w:gridCol w:w="5953"/>
        <w:gridCol w:w="831"/>
        <w:gridCol w:w="566"/>
      </w:tblGrid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1B6" w:rsidRPr="00CE6A3B" w:rsidRDefault="00DE71B6" w:rsidP="00D60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DE71B6" w:rsidRPr="00CE6A3B" w:rsidRDefault="00DE71B6" w:rsidP="00D6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 (работы, услуги)</w:t>
            </w:r>
          </w:p>
        </w:tc>
        <w:tc>
          <w:tcPr>
            <w:tcW w:w="5953" w:type="dxa"/>
            <w:vAlign w:val="center"/>
          </w:tcPr>
          <w:p w:rsidR="00DE71B6" w:rsidRPr="00CE6A3B" w:rsidRDefault="00DE71B6" w:rsidP="00D6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831" w:type="dxa"/>
            <w:vAlign w:val="center"/>
          </w:tcPr>
          <w:p w:rsidR="00DE71B6" w:rsidRPr="00CE6A3B" w:rsidRDefault="00DE71B6" w:rsidP="00D6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66" w:type="dxa"/>
            <w:vAlign w:val="center"/>
          </w:tcPr>
          <w:p w:rsidR="00DE71B6" w:rsidRPr="00CE6A3B" w:rsidRDefault="00DE71B6" w:rsidP="00D6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ВАННА МОЕЧНАЯ ITERMA ВС-10Э/600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600х600х850мм;  емкость не менее 500х500х400мм, каркас - на болтовом соединении; ванна - сварная, соединительные швы герметичные, комплектуется выпуском и переходом, снабжена регулируемыми по высоте опорами (до 20мм), объемным бортом, рабочая поверхность из нержавеющей стали марки марка 12х17 (толщина 0,8мм); каркас – уголок (30х30мм, толщина 1,5мм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крашенный порошковой краской 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ВАННА МОЕЧНАЯ ДВОЙНАЯ ITERMA 430 ВС-10/800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800х800х850мм;  емкость не менее 700х700х450мм и не более 705х705х450, каркас - на болтовом соединении; ванна - сварная, соединительные швы герметичные, комплектуется выпуском и переходом, снабжена регулируемыми по высоте опорами (до 20мм), объемным бортом, рабочая поверхность из нержавеющей стали марки марка 12х17 (толщина 0,5мм); каркас – уголок (40х40мм, толщина 1,5мм) окрашенный порошковой краской  или эквивалент</w:t>
            </w:r>
            <w:proofErr w:type="gramEnd"/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ВАННА МОЕЧНАЯ ДВОЙНАЯ ITERMA ВС-20Э/600/1150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1150х600х850мм;  емкость не менее 500х500х400 мм, каркас - на болтовом соединение; ванна - сварная, соединительные швы герметичные, комплектуется выпуском и переходом, снабжена регулируемыми по высоте опорами (до 20мм), объемным бортом, рабочая поверхность из нержавеющей стали марки марка 12х17 (толщина 0,8мм); каркас – уголок (30х30мм, толщина 1,5мм) окрашенный порошковой краской  или эквивалент</w:t>
            </w:r>
            <w:proofErr w:type="gramEnd"/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ВЕСЫ ЭЛ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ОРЦИОННЫЕ CAS SW-5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 не менее 350x325х95мм не более 355х330х98мм, Размеры платформы  335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210мм, диапазон рабочих температур  -10 ~ +40 °C, Питание  110~240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 49~51 Гц, предел взвешивания 5кг,  число разрядов индикатора  5, макс. выборка массы тары 5кг,  цена поверочного деления 1г, Масса, не более 4,7кг, тип дисплея  Флуоресцентный, Потребляемая мощность не более  7Вт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ВЕСЫ ЭЛ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ОВАРНЫЕ CAS DB II-150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более 420×680×765мм не менее 422х682х767мм, размеры платформы 370×500мм, количество знаков  5шт, тип дисплея  Флуоресцентный, диапазон рабочих температур  -10 ~ +40 °C, потребляемая мощность не более  10 Вт, питание  110~240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 50~60 Гц, макс. выборка массы тары 100 кг, цена поверочного деления 20/50 г, предел взвешивания 150 кг, масса не  более  19 кг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ОВОЩЕРЕЗКА ROBOT 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COUPE CL50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Габариты: 590х350х320мм,  375 оборотов в минуту, 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двигателя из нержавеющей стали, напряжение 220В                                                               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комплекте:                                                         1)НАСАДКА  Д/ОВОЩЕЙ ПРОТИРКА  2ММ           2)НАБОР ИЗ 7-ми ДИСКОВ: ломтики/шинковка 1мм, 2мм, 4мм; терка 2мм, соломка 2,5х</w:t>
            </w:r>
            <w:proofErr w:type="gramStart"/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,5мм, комплект для нарезки кубиками: шинковка 10мм+решетка 10х10мм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ЗОНТ ВЫТЯЖН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ЕНТРАЛЬН. ITERMA ЗВЦ-2000Х1400Х350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2000х1400х350мм, нержавеющая сталь  марки 12х17 (толщина 1,0мм), комплектуется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жироуловителем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(съемная формованная конструкция из нержавеющей стали марки 12х17), способ крепления — центральный,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ЗОНТ ВЫТЯЖНОЙ ПРИСТЕН. ITERMA ЗВП-1200х1200х350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1200х1200х350мм, нержавеющая сталь  марки 12х17 (толщина 1,0мм), комплектуется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жироуловителем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(съемная формованная конструкция из нержавеющей стали марки 12х17), способ крепления —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КАРТОФЕЛЕЧИСТКА SIRMAN РР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10 SC 1Ф. НА ПОДСТАВКЕ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 470x775x1310мм не более472х777х1312мм, напряжение 220В, мощность 0,735 кВт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производительность 170 кг/час, </w:t>
            </w:r>
            <w:proofErr w:type="spellStart"/>
            <w:proofErr w:type="gramStart"/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корпус-нержавеющая</w:t>
            </w:r>
            <w:proofErr w:type="spellEnd"/>
            <w:proofErr w:type="gramEnd"/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сталь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SILANOS Е1000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640х725х1420мм не более 650х730х1425мм, габариты по основанию 640х640мм, мощность 6,75 кВт, напряжение 380В,   высота машины с поднятым куполом 1820мм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мкость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бойера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7л, количество воды в моечной ванне 28л, расход воды на ополаскивание 3,5л, производительность 20/30  кассет в час,  вес нетто 115кг  или эквивалент     В комплекте:                                                           1) КАССЕТА Д/ ТАРЕЛОК  500Х500мм ( 1шт.),   кассета стаканов 500х500мм,  стакан для приборов (1шт)                                             2)Смягчитель воды  12л габариты 270х210х560мм; пропускная способность:  1000 л/час; минимальная/максимальная температура подаваемой воды 4/15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 возможность регенерации смягчителя-1шт.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СТОЛ Д/ЧИСТ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ОСУДЫ ITERMA 430 СБ-361/800/760 ПММ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800х760х850...870мм не боле  820х780х870мм, столешница -  нерж. сталь, разборный каркас - уголок из нерж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тали, обвязка  по  4-м  сторонам. Высота стола 850...870мм (регулируемая  опора  до 20мм). Положение "левый-правый" от ПММ обеспечивается перестановкой борта или эквивалент. 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СТОЛ Д/ГРЯЗ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ОСУДЫ ITERMA 430 СБ-361/1200/760 ПММ/М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1200х760х850...870мм не более 1250х780х870мм, столешница -  нерж. сталь, разборный каркас - уголок из нерж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тали, обвязка  по  4-м  сторонам. Мойка  цельнотянутая (400/500/300мм). Высота стола 850...870мм (регулируемая  опора  до 20мм). Положение "левый-правый" от ПММ обеспечивается перестановкой борта или эквивалент. 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МЯСОРУБКА МИМ-300М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 680х400х441мм не более 681х403х442мм, напряжение 380В, мощность 1,9 кВт,  производительность 300кг/ч, производительность при 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повторном измельчении котлетной массы 100 кг/ч, полный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унгер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ПАРОКОНВЕКТОМАТ RATIONAL SCC 101 WHITEFFICIENCY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847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771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1042мм не более 848х772х1045мм, мощность 18,6кВт, напряжение 380В, вместимость 10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530х325мм, управление сенсорное, режим паровой конвекции, три рабочих режима: температурный диапазон от 30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до 300°С,  изменение влажности, пять ступеней регулировки и настройки.                                                                                                                                                         Оснащение: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Термощуп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- 50 программ (до шести шагов приготовления в каждой)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- пять скоростей оборота вентилятора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- система  быстрого и безопасного охлаждения рабочей камеры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- разъем USB                                                                                                                                                                                                                      В комплекте:                                                           1)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Гастроемкости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стали:           530х325х20мм - 5шт                                               530х325х40мм - 5шт.                                              530Х325х65мм — 5шт.                                           530Х325х100мм — 5шт.                                         2)СРЕДСТВО МОЮЩЕЕ Д/ПАРОКОНВЕКТОМАТА 100шт таблеток                                                                3)СРЕДСТВО ДЛЯ ОПОЛАСКИВАНИЯ ПАРОКОНВЕКТОМАТА 100 шт. таблеток              4)ПОДСТАВКА Д/ПАРОКОНВЕКТОМАТ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габариты: 845х724х696мм, выполнена из нержавеющей стали, разборная, имеется 14 шт. направляющих под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гастроемкости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530х235мм                                    5)смягчитель воды  12л габариты 270х210х560мм; пропускная способность:  1000 л/час; минимальная/максимальная температура подаваемой воды 4/15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регенерации смягчителя-1шт., напряжение 380В, вместимость 10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530х325мм, управление сенсорное, режим паровой конвекции, три рабочих режима: температурный диапазон от 30°С до 300°С,  изменение влажности, пять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тупеней регулировки и настройки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   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ПЛИТА 4 КОНФОРОЧН.900СЕР ПКЭ-4КВ- 840/850/860-ПЭ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1070х850х860мм не более 1072х852х862мм, напряжение 380В, мощность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электроконфорки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3кВт. Температура рабочей поверхности не менее 350°С. Размер рабочей поверхности конфорки 415х300мм. Ножки, облицовка, полка-решетка - нержавеющая сталь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ПОЛКА НАВЕСНАЯ ITERMA 430 П-1/903 ДЛЯ СУШКИ ПОСУДЫ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900х300х300мм и не более 905х305х305мм, масса не менее  8кг, в комплекте 4 ложемента, изготовлена из нержавеющей стали, кронштейн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нержавеющая сталь,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ложементы-пластмассовые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ПРИЛАВОК Д/ВТОРЫХ БЛЮД ITERMA МЭ-2-1100/700-01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1100х700(1050)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(900)1550мм,  мощность  2кВт, напряжение 380В,  каркас - окрашенный порошковой краской, металл (толщина не менее 1,5мм),  рабочая поверхность - нержавеющая сталь,  разрешенная для использования в изготовлении оборудования пищевой промышленности (толщина 1,5мм),  рабочая температура воды в ванне  + 65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,  объем ванны 95л, эргономическая высота столешницы  870-900 мм, вес 72кг                          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комплекте                                                           1)Направляющие- 1шт. (1100х400х100мм, из нержавеющей стали).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2)Полка настольная-1шт,  (со стеклом, двухуровневая, 1090х405х400мм).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3)</w:t>
            </w:r>
            <w:proofErr w:type="spellStart"/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Гастроемкости</w:t>
            </w:r>
            <w:proofErr w:type="spellEnd"/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нержавеющая сталь, разрешенная для использования в изготовлении оборудования пищевой промышленности: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325х365х150мм, с  ручками  -2шт., из нержавеющей стали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530-х325х150 мм, с  ручками -2шт., из нержавеющей стали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ПРИЛАВОК Д/ХОЛОД. БЛЮД ITERMA ВХВ-Р-1100/700-Н-01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1100х700(1050)х1750мм, рабочая температура в диапазоне +2+8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  0,6кВт,  напряжение 220В,  объем витрины   - 500 литров, температура в витрине +5 ...+10°С, площадь полок в витрине 1,7 квадратных метров,  объем нейтрального шкафа 180л,  каркас - окрашенный порошковой краской, металл (толщина  1,5мм), вес 113кг, рабочая поверхность - нержавеющая сталь,  разрешенная для использования в изготовлении оборудования пищевой промышленности, (толщина  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1,5мм),  две навесные стеклянные полки,  дверцы витрины открываются с двух сторон (со стороны покупателей и со стороны персонала),  холодильный агрегат (хладагент 134А)                  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комплекте:</w:t>
            </w:r>
            <w:r w:rsidRPr="00CE6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1)Направляющие -1шт. (1100х4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00х100мм, из нержавеющей стали) 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эквивалент</w:t>
            </w:r>
            <w:proofErr w:type="gramEnd"/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ПРИЛАВОК НЕЙТРАЛЬНЫЙ ITERMA МН-1100/700-01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1100х700(1050)х900мм, каркас -  металл (толщина 1,5мм), рабочая поверхность - нержавеющая сталь  марки 12х17 (толщина 1,5мм), вес 50кг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В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комплекте: 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1) Направляющие -1шт.(1100х400х100мм, из нержавеющей стали).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2) Полка настольная-1шт,  (со стеклом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одноуровневая 1090х405х400мм)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РУКОМОЙНИК ITERMA ВЦ 15-400/310 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400х310х200мм и не более 402х312х202мм, емкость цельнотянутая - нержавеющая сталь  марки 08х18Н10(толщина 0,8мм), оснащён коленным клапаном 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СТЕЛЛАЖ ITERMA 430 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ТР 32Ш/604 ПЕРЕДВИЖНОЙ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600х400х1800, 12 уровней, для хранения листов пекарских размером 600х400мм 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СТЕЛЛАЖ ITERMA 430 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ТР 32Ш/605 ПЕРЕДВИЖНОЙ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Габариты: не менее 600х500х1800, 12 уровней, для 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530х325мм 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СТЕЛЛАЖ ITERMA 430 СТС-11/1205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1200х600х850мм;  объемный борт, кромка обработана лазером, каркас разборный, полка-решётка; рабочая поверхность - нержавеющая сталь марки 12х17(толщина 1,5мм), каркас — 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 порошковой краской (30х30мм, толщина 1,5мм); столешница усилена двойным  ЛДСП (толщина32мм); регулируемые по высоте ножки 20мм;  болтовое  соединение;  нагрузка не менее  200кг или эквивалент.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СТЕЛЛАЖ ITERMA 430 СТС-11/1505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1500х500х1850мм, разборной,  4шт сплошных съёмных полки с  ребром жесткости (нагрузка не менее 60кг на полку), рабочая поверхность - нержавеющая сталь,  разрешенная для использования в изготовлении оборудования пищевой промышленности (толщина 0,8мм), каркас - уголок (40х40мм, толщина  1,5мм), окрашенный порошковой краской или эквивалент.</w:t>
            </w:r>
            <w:proofErr w:type="gramEnd"/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СТЕЛЛАЖ ITERMA 430 СТС-11/905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900х500х1850мм, разборной,  4шт сплошных съёмных полки с  ребром жесткости (нагрузка не менее 60кг на полку), рабочая поверхность - нержавеющая сталь,  разрешенная для использования в изготовлении оборудования пищевой промышленности (толщина 0,8мм), каркас - уголок (40х40мм, толщина  1,5мм), окрашенный порошковой краской или эквивалент.</w:t>
            </w:r>
            <w:proofErr w:type="gramEnd"/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СТОЛ Д/СБОРА ОТХОДОВ ITERMA 430 СБ-241/1207 ПРАВЫЙ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1200х700х850мм не более 905х610х870мм,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изгтовлен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на каркасе из квадратной нержавеющей трубы 40х40мм и имеет разборную конструкцию. 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Столешница из нержавеющей стали усилена двойной ламинированной ДСП, объемный борт.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Отверстие для сбора отходов диаметром- 18мм. Ножки стола регулируются по высоте до  20мм 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СТОЛ ПРИСТЕННЫЙ ITERMA 430 СБ-131/1207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1200х700х850мм;  объемный борт, кромка обработана лазером, каркас разборный, полка-решётка; рабочая поверхность - нержавеющая сталь марки 12х17(толщина 1,5мм), каркас — 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 порошковой краской (30х30мм, толщина 1,5мм); столешница усилена двойным  ЛДСП (толщина32мм); регулируемые по высоте ножки 20мм;  болтовое  соединение;  нагрузка не менее  200кг или эквивалент.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СТОЛ ПРИСТЕННЫЙ ITERMA 430 СБ-131/1506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1500х600х850мм;  объемный борт, кромка обработана лазером, каркас разборный, полка-решётка; рабочая поверхность - нержавеющая сталь марки 12х17(толщина 1,5мм), каркас — 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 порошковой краской (30х30мм, толщина 1,5мм); столешница усилена двойным  ЛДСП (толщина32мм); регулируемые по высоте ножки 20мм;  болтовое  соединение;  нагрузка не менее  200кг или 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эквивалент.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СТОЛ ЦЕНТРАЛЬНЫЙ ITERMA 430 СЦ-131/1507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1500х700х850мм; каркас разборный, полка-решётка; рабочая поверхность - нержавеющая сталь марки 12х17, (толщина 1,5мм), каркас - уголок (30х30мм, толщина 1,5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 порошковой краской); столешница усилена двойным  ЛДСП толщиной 32мм; регулируемые по высоте ножки 20мм;  болтовое  соединение;  нагрузка до 200кг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СЛАЙСЕР FAMILY 250 - CELME (Италия)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 диаметр ножа 250 мм, затачивающее устройство крепится на каретку при заточке, 0.147 кВт, 220В, размеры 430х490х580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ТЕСТОМЕС FIMAR (Италия)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кг/час: 95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 л: 32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Максимальная масса теста, кг/замес: 25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Номинальная потребляемая мощность, кВт: 0,75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Номинальное напряжение, В: 380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Вес, кг: 107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Габаритные размеры,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 мм: 430x780x730(1240)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>Вес в упаковке, кг: 118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Производительность, кг/час: 95, Объем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 л: 32, Максимальная масса теста, кг/замес: 25, Номинальная потребляемая мощность, кВт: 0,75, Номинальное напряжение, В: 380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, Вес, 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: 107, Габаритные размеры,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, мм: 430x780x730(1240) , или эквивалент 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ШКАФ ПЕКАРСКИЙ 3-х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. ЭШ-3к 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 : не менее 975 х990х1240мм не более 377х882х1242мм,  вес158кг, вместимость 10 листов размером 600x400мм,  мощность 15,8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комплекте:                                                           1)Лист пекарский материал алюминий-40шт        2)смягчитель воды  12л габариты 270х210х560мм; пропускная способность:  1000 л/час; минимальная/максимальная температура подаваемой воды 4/15°С, возможность регенерации смягчителя-1шт.  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ШКАФ РАССТОЕЧНЫЙ GIERRE LIEV 12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менее 975х940х740мм, не более  52кг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местимость  10 шт. листов размером 600x400мм,  напряжение  230 вольт, мощность 1,4кВт  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ШКАФ ХОЛОДИЛЬНЫЙ РАПСОДИЯ R700V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не более 800х725х1980мм,  напряжение  220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,  внутренний  объем не менее  700 литров, температурный режим от-5 до + 5°С, глухая дверь, теплоизоляция шкафов – жесткий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пенополиуретан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разница температур вверху и внизу в шкафу  1 градус,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цельнозаливной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корпус с толщиной стенок 40 мм;   герметичность внутреннего объёма обеспечивается уплотнителем с магнитной вставкой, воздухоохладитель – испаритель с вентилятором - расположен во внутреннем объёме шкафа или эквивалент.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комплекте:                                                             1) полки, направляющие из оцинкованного металла с полимерным покрытием и выдерживают нагрузку до </w:t>
            </w:r>
            <w:r w:rsidRPr="00CE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 кг -  4шт.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ЭЛЕКТРОКИПЯТИЛЬНИК ANIMO WKT 20N VA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Габариты:  не менее  305х560мм не более 310х565мм, объем резервуара 20л, автоматическое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аполнение, время нагрева 34мин 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компленкте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1)Смягчитель воды  12л габариты 270х210х560мм; пропускная способность:  1000 л/час; минимальная/максимальная температура подаваемой воды 4/15°С, возможность регенерации смягчителя-1шт.    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МИКСЕР ROBOT COUPE CMP250COMBI</w:t>
            </w:r>
          </w:p>
        </w:tc>
        <w:tc>
          <w:tcPr>
            <w:tcW w:w="5953" w:type="dxa"/>
            <w:vAlign w:val="bottom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1 фазн.;0,27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2300 до 9600 об/мин.; Страна происхождения: ФРАНЦИЯ; Мощность: 0,27         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60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СКОВОРОДА  ЭСК-90-0,27-40</w:t>
            </w:r>
          </w:p>
        </w:tc>
        <w:tc>
          <w:tcPr>
            <w:tcW w:w="5953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(площ-0,27 кв.м., 40л., </w:t>
            </w:r>
            <w:proofErr w:type="spell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опрокид</w:t>
            </w:r>
            <w:proofErr w:type="spell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, 900 серия) 840x905x925 мм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ся нерж.), или эквивалент</w:t>
            </w:r>
          </w:p>
        </w:tc>
        <w:tc>
          <w:tcPr>
            <w:tcW w:w="831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Pr="00CE6A3B" w:rsidRDefault="00DE71B6" w:rsidP="00D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A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КАССЕТА ДЛЯ СТАКАНОВ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Габариты не менее 500/500, вместимость не менее 36 шт., 4 секции, или эквивалент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 SW-5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 не менее 350x325х95мм не более 355х330х98мм, Размеры платформы  335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210мм, диапазон рабочих температур  -10 ~ +40 °C, Питание  110~240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49~51 Гц, предел взвешивания 5кг,  число разрядов индикатора  5, макс. выборка массы тары 5кг,  цена поверочного деления 1г, Масса, не более 4,7кг, тип дисплея  Флуоресцентный, Потребляемая мощность не более  7Вт,  или эквивалент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СЕРВИРОВОЧНАЯ ITERMA 430 ТС-3/3 или эквивалент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 не менее  800х500х900мм и не более 802х502х902мм,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изгтовлена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стали, имеет четыре поворотных колеса и два колеса, оборудованных тормозом,  или эквивалент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ПРИЛАВОК Д/ПРИБОРОВ ITERMA МС-600/500 или эквивалент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 не менее 600х500х1300мм, масса  не более 31кг,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гастроемкости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3-х штук - из нержавеющей стали марки 08х18Н10 (толщина  не менее 1,5мм); металл (толщина  не менее 1,0мм), рабочая поверхность - нержавеющая сталь  марки 12х17 (толщина не менее  1,5мм),  или эквивалент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Д/ГРЯЗ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ОСУДЫ ITERMA 430 СБ-361/1200/760 ПММ/М 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Габариты: не менее 1200х760х850...870мм не более 1250х780х870мм, столешница -  нерж. сталь, разборный каркас - уголок из нерж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тали, обвязка  по  4-м  сторонам. Мойка  цельнотянутая (400/500/300мм). Высота стола 850...870мм (регулируемая  опора  до 20мм). Положение "левый-правый" от ПММ обеспечивается перестановкой борта, или эквивалент. 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РУКОМОЙНИК ITERMA ВЦ 15-400/310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Габариты: не менее 400х310х200мм и не более 402х312х202мм, емкость цельнотянутая - нержавеющая сталь  марки 08х18Н10(толщина не менее 0,8мм), оснащён коленным клапаном,  или эквивалент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ITERMA 430 СТС-11/1205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1200х600х850мм;  объемный борт, кромка обработана лазером, каркас разборный, полка-решётка; рабочая поверхность - нержавеющая сталь марки 12х17(толщина  не менее 1,5мм), каркас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 порошковой краской (30х30мм, толщина не менее 1,5мм); столешница усилена двойным  ЛДСП (толщина32мм); регулируемые по высоте ножки не менее 20мм;  болтовое  соединение;  нагрузка не менее  200кг или эквивалент.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ITERMA 430 СТС-11/1505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Габариты: не менее 1500х500х1850мм, разборной,   не менее 4шт сплошных съёмных полок с  ребром жесткости (нагрузка не менее 60кг на полку), рабочая поверхность - нержавеющая сталь,  разрешенная для использования в изготовлении оборудования пищевой промышленности (толщина не менее 0,8мм), каркас - уголок (40х40мм, толщина не менее  1,5мм), окрашенный порошковой краской или эквивалент.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ПРИСТЕННЫЙ ITERMA 430 СБ-131/1207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Габариты: не менее 1200х700х850мм;  объемный борт, кромка обработана лазером, каркас разборный, полка-решётка; рабочая поверхность - нержавеющая сталь марки 12х17(толщина  не менее 1,5мм), каркас — уголок окрашенный порошковой краской (30х30мм, толщина 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,5мм); столешница усилена двойным  ЛДСП (толщина не менее 32мм); регулируемые по высоте ножки 20мм;  болтовое  соединение;  нагрузка не менее  200кг или эквивалент.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ПРИСТЕННЫЙ ITERMA 430 СБ-131/1506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не менее 1500х600х850мм;  объемный борт, кромка обработана лазером, каркас разборный, полка-решётка; рабочая поверхность - нержавеющая сталь марки 12х17(толщина  не менее 1,5мм), каркас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 порошковой краской (30х30мм, толщина  не менее 1,5мм); столешница усилена двойным  ЛДСП (толщина не менее 32мм); регулируемые по высоте ножки  не менее 20мм;  болтовое  соединение;  нагрузка не менее  200кг или эквивалент.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ЦЕНТРАЛЬНЫЙ ITERMA 430 СЦ-131/1507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Габариты: не менее 1500х700х850мм; каркас разборный, полка-решётка; рабочая поверхность - нержавеющая сталь марки 12х17, (толщина не менее  1,5мм), каркас - уголок (30х30мм, толщина  не менее 1,5мм окрашенный порошковой краской); столешница усилена двойным  ЛДСП толщиной  не менее 32мм; регулируемые по высоте ножки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болтовое  соединение;  нагрузка до 200 кг или эквивалент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ПОДТОВАРНИК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ITERMA</w:t>
            </w:r>
            <w:r w:rsidRPr="007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 -130/1000/500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не менее 100/500/300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каркас, площадка деревянная или эквивалент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ХОЛОДИЛЬНЫЙ РАПСОДИЯ R700V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Габариты: не более 800х725х1980мм,  напряжение  220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внутренний  объем не менее  700 литров, температурный режим от-5 до + 5°С, глухая дверь, теплоизоляция шкафов – жесткий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разница температур вверху и внизу в шкафу  1 градус,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цельнозаливной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с толщиной стенок  не менее 40 мм;   герметичность внутреннего объёма обеспечивается уплотнителем с магнитной вставкой,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воздухоохладитель – испаритель с вентилятором - расположен во внутреннем объёме шкафа или эквивалент.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комплекте:                                                             1) полки, направляющие из оцинкованного металла с полимерным покрытием и выдерживают нагрузку до 40 кг -  4шт.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r>
              <w:rPr>
                <w:rFonts w:ascii="Times New Roman" w:hAnsi="Times New Roman" w:cs="Times New Roman"/>
                <w:sz w:val="24"/>
                <w:szCs w:val="24"/>
              </w:rPr>
              <w:t>ЛАРЬ МОРОЗИЛЬНЫЙ СО СТЕКЛЯННОЙ КРЫШКОЙ СНЕЖ МЛП 350  или эквивалент</w:t>
            </w: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Габариты не более1000х600х800; емкость не менее 315л; температура  от -18/-  до -25;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до+30; 3корзины;</w:t>
            </w:r>
          </w:p>
          <w:p w:rsidR="00DE71B6" w:rsidRDefault="00DE71B6" w:rsidP="00DE71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Напряжение: 220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Мощность:  не менее 0.22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ХОЛОДИЛЬНЫЙ СО СТЕКЛОМ FROSTOR RV 400 GL или эквивалент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не боле 600x711x1898mm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объем не менее 420 л; температура от+2/+8;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+16+30; 5 полок, вент, замок, канопе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Напряжение: 220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E71B6" w:rsidRPr="00CE6A3B" w:rsidTr="00DE71B6">
        <w:tc>
          <w:tcPr>
            <w:tcW w:w="540" w:type="dxa"/>
          </w:tcPr>
          <w:p w:rsidR="00DE71B6" w:rsidRPr="00CE6A3B" w:rsidRDefault="00DE71B6" w:rsidP="00DE7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ХЛЕБОРЕЗ JAC PICO 450 или эквивалент 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бариты не более 680х640х760мм, 0,49кВт; толщина ломтика  не менее 11мм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Напряжение: 220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Мощность:  не менее 0,49</w:t>
            </w:r>
          </w:p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831" w:type="dxa"/>
          </w:tcPr>
          <w:p w:rsidR="00DE71B6" w:rsidRDefault="00DE71B6" w:rsidP="00DE7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E71B6" w:rsidRDefault="00DE71B6" w:rsidP="00D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D60BFB" w:rsidRDefault="00D60BFB" w:rsidP="00CE6A3B">
      <w:pPr>
        <w:spacing w:after="0" w:line="240" w:lineRule="auto"/>
        <w:contextualSpacing/>
        <w:jc w:val="center"/>
      </w:pPr>
    </w:p>
    <w:p w:rsidR="00D60BFB" w:rsidRDefault="00D60BFB" w:rsidP="00D60BFB">
      <w:pPr>
        <w:spacing w:after="0" w:line="240" w:lineRule="auto"/>
        <w:contextualSpacing/>
      </w:pPr>
    </w:p>
    <w:p w:rsidR="00D60BFB" w:rsidRDefault="00D60BFB" w:rsidP="00D60BFB">
      <w:pPr>
        <w:spacing w:after="0" w:line="240" w:lineRule="auto"/>
        <w:contextualSpacing/>
      </w:pPr>
    </w:p>
    <w:p w:rsidR="00D60BFB" w:rsidRDefault="00D60BFB" w:rsidP="00046A04">
      <w:pPr>
        <w:spacing w:after="0" w:line="240" w:lineRule="auto"/>
        <w:ind w:left="-1008"/>
        <w:contextualSpacing/>
        <w:rPr>
          <w:rFonts w:ascii="Times New Roman" w:hAnsi="Times New Roman" w:cs="Times New Roman"/>
          <w:sz w:val="28"/>
          <w:szCs w:val="28"/>
        </w:rPr>
      </w:pPr>
      <w:r w:rsidRPr="00D60BFB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D60BFB" w:rsidRPr="00D60BFB" w:rsidRDefault="00D60BFB" w:rsidP="00046A04">
      <w:pPr>
        <w:spacing w:after="0" w:line="240" w:lineRule="auto"/>
        <w:ind w:left="-1008"/>
        <w:contextualSpacing/>
        <w:rPr>
          <w:rFonts w:ascii="Times New Roman" w:hAnsi="Times New Roman" w:cs="Times New Roman"/>
          <w:sz w:val="28"/>
          <w:szCs w:val="28"/>
        </w:rPr>
      </w:pPr>
      <w:r w:rsidRPr="00D60BFB">
        <w:rPr>
          <w:rFonts w:ascii="Times New Roman" w:hAnsi="Times New Roman" w:cs="Times New Roman"/>
          <w:sz w:val="28"/>
          <w:szCs w:val="28"/>
        </w:rPr>
        <w:t xml:space="preserve"> им. О.В. Гудкова                                                                   </w:t>
      </w:r>
      <w:r w:rsidR="00046A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0BFB">
        <w:rPr>
          <w:rFonts w:ascii="Times New Roman" w:hAnsi="Times New Roman" w:cs="Times New Roman"/>
          <w:sz w:val="28"/>
          <w:szCs w:val="28"/>
        </w:rPr>
        <w:t xml:space="preserve">   Е.А. Левыкина</w:t>
      </w:r>
    </w:p>
    <w:sectPr w:rsidR="00D60BFB" w:rsidRPr="00D60BFB" w:rsidSect="00D6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DB"/>
    <w:multiLevelType w:val="hybridMultilevel"/>
    <w:tmpl w:val="A50E8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A3B"/>
    <w:rsid w:val="00046A04"/>
    <w:rsid w:val="0037719B"/>
    <w:rsid w:val="007A1B6E"/>
    <w:rsid w:val="0089675C"/>
    <w:rsid w:val="00AC0C73"/>
    <w:rsid w:val="00B66EDE"/>
    <w:rsid w:val="00CE6A3B"/>
    <w:rsid w:val="00D60BFB"/>
    <w:rsid w:val="00D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A3B"/>
    <w:pPr>
      <w:ind w:left="720"/>
      <w:contextualSpacing/>
    </w:pPr>
  </w:style>
  <w:style w:type="character" w:styleId="a5">
    <w:name w:val="Hyperlink"/>
    <w:basedOn w:val="a0"/>
    <w:semiHidden/>
    <w:unhideWhenUsed/>
    <w:rsid w:val="00B66EDE"/>
    <w:rPr>
      <w:color w:val="0000FF"/>
      <w:u w:val="single"/>
    </w:rPr>
  </w:style>
  <w:style w:type="paragraph" w:styleId="a6">
    <w:name w:val="No Spacing"/>
    <w:uiPriority w:val="1"/>
    <w:qFormat/>
    <w:rsid w:val="00B66E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Учительский</cp:lastModifiedBy>
  <cp:revision>5</cp:revision>
  <cp:lastPrinted>2014-02-25T03:32:00Z</cp:lastPrinted>
  <dcterms:created xsi:type="dcterms:W3CDTF">2012-04-18T08:24:00Z</dcterms:created>
  <dcterms:modified xsi:type="dcterms:W3CDTF">2014-03-12T16:25:00Z</dcterms:modified>
</cp:coreProperties>
</file>